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1E" w:rsidRPr="0077131E" w:rsidRDefault="0077131E" w:rsidP="0077131E">
      <w:r w:rsidRPr="0077131E">
        <w:t>SCGP Weekly Talk: David Ben-</w:t>
      </w:r>
      <w:proofErr w:type="spellStart"/>
      <w:r w:rsidRPr="0077131E">
        <w:t>Zvi</w:t>
      </w:r>
      <w:proofErr w:type="spellEnd"/>
    </w:p>
    <w:p w:rsidR="0077131E" w:rsidRPr="0077131E" w:rsidRDefault="0077131E" w:rsidP="0077131E">
      <w:r w:rsidRPr="0077131E">
        <w:t>Tuesday, April 30</w:t>
      </w:r>
      <w:r w:rsidRPr="0077131E">
        <w:rPr>
          <w:rFonts w:ascii="Cambria Math" w:hAnsi="Cambria Math" w:cs="Cambria Math"/>
          <w:b/>
          <w:bCs/>
        </w:rPr>
        <w:t>⋅</w:t>
      </w:r>
      <w:r w:rsidRPr="0077131E">
        <w:t>1:15 – 2:15pm</w:t>
      </w:r>
    </w:p>
    <w:p w:rsidR="0077131E" w:rsidRDefault="0077131E" w:rsidP="0077131E"/>
    <w:p w:rsidR="0077131E" w:rsidRPr="0077131E" w:rsidRDefault="0077131E" w:rsidP="0077131E">
      <w:r w:rsidRPr="0077131E">
        <w:t>Location:103</w:t>
      </w:r>
    </w:p>
    <w:p w:rsidR="0077131E" w:rsidRDefault="0077131E" w:rsidP="0077131E"/>
    <w:p w:rsidR="0077131E" w:rsidRDefault="0077131E" w:rsidP="0077131E">
      <w:r w:rsidRPr="0077131E">
        <w:t xml:space="preserve">Title: Arithmetic Electric-Magnetic Duality </w:t>
      </w:r>
    </w:p>
    <w:p w:rsidR="0077131E" w:rsidRDefault="0077131E" w:rsidP="0077131E"/>
    <w:p w:rsidR="0077131E" w:rsidRPr="0077131E" w:rsidRDefault="0077131E" w:rsidP="0077131E">
      <w:bookmarkStart w:id="0" w:name="_GoBack"/>
      <w:bookmarkEnd w:id="0"/>
      <w:r w:rsidRPr="0077131E">
        <w:t xml:space="preserve">Abstract: The </w:t>
      </w:r>
      <w:proofErr w:type="spellStart"/>
      <w:r w:rsidRPr="0077131E">
        <w:t>Langlands</w:t>
      </w:r>
      <w:proofErr w:type="spellEnd"/>
      <w:r w:rsidRPr="0077131E">
        <w:t xml:space="preserve"> program is a grand organizing vision for a large slice of number theory and representation theory. A shockingly accurate metaphor for the </w:t>
      </w:r>
      <w:proofErr w:type="spellStart"/>
      <w:r w:rsidRPr="0077131E">
        <w:t>Langlands</w:t>
      </w:r>
      <w:proofErr w:type="spellEnd"/>
      <w:r w:rsidRPr="0077131E">
        <w:t xml:space="preserve"> program has emerged as electric-magnetic duality in four-dimensional gauge theory, but where the role of spacetime is played by objects from arithmetic. I will discuss this general picture and begin to describe recent work with Yiannis Sakellaridis and </w:t>
      </w:r>
      <w:proofErr w:type="spellStart"/>
      <w:r w:rsidRPr="0077131E">
        <w:t>Akshay</w:t>
      </w:r>
      <w:proofErr w:type="spellEnd"/>
      <w:r w:rsidRPr="0077131E">
        <w:t xml:space="preserve"> Venkatesh, in which we apply ideas from QFT (the </w:t>
      </w:r>
      <w:proofErr w:type="spellStart"/>
      <w:r w:rsidRPr="0077131E">
        <w:t>Gaiotto</w:t>
      </w:r>
      <w:proofErr w:type="spellEnd"/>
      <w:r w:rsidRPr="0077131E">
        <w:t>-Witten electric-magnetic duality for boundary theories) to a fundamental problem in number theory, predicting the relation between L-functions of Galois representations and integrals of automorphic forms.</w:t>
      </w:r>
    </w:p>
    <w:p w:rsidR="001455E1" w:rsidRDefault="0077131E"/>
    <w:sectPr w:rsidR="001455E1" w:rsidSect="00B5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1E"/>
    <w:rsid w:val="00357D04"/>
    <w:rsid w:val="0077131E"/>
    <w:rsid w:val="00B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3321B"/>
  <w15:chartTrackingRefBased/>
  <w15:docId w15:val="{F120128E-64DC-0E4D-973F-D2F01B7A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20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2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98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5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2024-03-29T14:48:00Z</dcterms:created>
  <dcterms:modified xsi:type="dcterms:W3CDTF">2024-04-19T15:21:00Z</dcterms:modified>
</cp:coreProperties>
</file>